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3D1" w:rsidRPr="002D03D1" w:rsidRDefault="002D03D1" w:rsidP="002D03D1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:rsidR="002D03D1" w:rsidRPr="002D03D1" w:rsidRDefault="002D03D1" w:rsidP="002D03D1">
      <w:pPr>
        <w:spacing w:after="200" w:line="276" w:lineRule="auto"/>
        <w:ind w:firstLine="0"/>
        <w:jc w:val="center"/>
        <w:rPr>
          <w:b/>
          <w:szCs w:val="22"/>
        </w:rPr>
      </w:pPr>
      <w:r w:rsidRPr="002D03D1">
        <w:rPr>
          <w:b/>
          <w:szCs w:val="22"/>
        </w:rPr>
        <w:t xml:space="preserve"> Новоалександровского сельского поселения                                                                                        пятого созыва</w:t>
      </w:r>
    </w:p>
    <w:p w:rsidR="002D03D1" w:rsidRPr="002D03D1" w:rsidRDefault="002D03D1" w:rsidP="002D03D1">
      <w:pPr>
        <w:spacing w:before="120" w:after="200" w:line="370" w:lineRule="auto"/>
        <w:ind w:firstLine="0"/>
        <w:jc w:val="center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>РЕШЕНИЕ</w:t>
      </w:r>
    </w:p>
    <w:p w:rsidR="005503B5" w:rsidRPr="002D03D1" w:rsidRDefault="002D03D1" w:rsidP="002D03D1">
      <w:pPr>
        <w:spacing w:before="120" w:after="200" w:line="370" w:lineRule="auto"/>
        <w:ind w:firstLine="0"/>
        <w:rPr>
          <w:b/>
          <w:szCs w:val="22"/>
          <w:shd w:val="clear" w:color="auto" w:fill="FFFFFF"/>
        </w:rPr>
      </w:pPr>
      <w:r w:rsidRPr="002D03D1">
        <w:rPr>
          <w:b/>
          <w:szCs w:val="22"/>
          <w:shd w:val="clear" w:color="auto" w:fill="FFFFFF"/>
        </w:rPr>
        <w:t xml:space="preserve">     11.10.2021                                    № </w:t>
      </w:r>
      <w:r w:rsidR="00A33D8D">
        <w:rPr>
          <w:b/>
        </w:rPr>
        <w:t>5</w:t>
      </w:r>
      <w:r w:rsidRPr="002D03D1">
        <w:rPr>
          <w:b/>
        </w:rPr>
        <w:t xml:space="preserve">               </w:t>
      </w:r>
      <w:r w:rsidR="00A33D8D">
        <w:rPr>
          <w:b/>
        </w:rPr>
        <w:t xml:space="preserve">  </w:t>
      </w:r>
      <w:r w:rsidRPr="002D03D1">
        <w:rPr>
          <w:b/>
        </w:rPr>
        <w:t xml:space="preserve">    х. Новоалександровка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:rsidTr="00277EB6">
        <w:tc>
          <w:tcPr>
            <w:tcW w:w="4644" w:type="dxa"/>
            <w:shd w:val="clear" w:color="auto" w:fill="auto"/>
          </w:tcPr>
          <w:p w:rsidR="00D06AB4" w:rsidRPr="00277EB6" w:rsidRDefault="00E53010" w:rsidP="00277EB6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 w:rsidRPr="00370AAB">
              <w:rPr>
                <w:lang w:eastAsia="ar-SA"/>
              </w:rPr>
              <w:t xml:space="preserve">Об </w:t>
            </w:r>
            <w:r>
              <w:rPr>
                <w:lang w:eastAsia="ar-SA"/>
              </w:rPr>
              <w:t>образовании постоянных комиссий</w:t>
            </w:r>
            <w:r w:rsidRPr="00370AAB">
              <w:rPr>
                <w:lang w:eastAsia="ar-SA"/>
              </w:rPr>
              <w:t xml:space="preserve"> </w:t>
            </w:r>
            <w:r w:rsidR="00D06AB4" w:rsidRPr="00277EB6">
              <w:rPr>
                <w:bCs/>
              </w:rPr>
              <w:t xml:space="preserve">Собрания депутатов </w:t>
            </w:r>
            <w:r w:rsidR="00D06AB4" w:rsidRPr="00277EB6">
              <w:rPr>
                <w:bCs/>
              </w:rPr>
              <w:br/>
            </w:r>
            <w:r w:rsidR="001C0B09" w:rsidRPr="002D03D1">
              <w:rPr>
                <w:bCs/>
                <w:iCs/>
              </w:rPr>
              <w:t>Новоа</w:t>
            </w:r>
            <w:r w:rsidR="00D06AB4" w:rsidRPr="002D03D1">
              <w:rPr>
                <w:bCs/>
                <w:iCs/>
              </w:rPr>
              <w:t>лександровского</w:t>
            </w:r>
            <w:r w:rsidR="00D06AB4" w:rsidRPr="00277EB6">
              <w:rPr>
                <w:bCs/>
                <w:iCs/>
              </w:rPr>
              <w:t xml:space="preserve"> </w:t>
            </w:r>
            <w:r w:rsidR="00D06AB4" w:rsidRPr="00277EB6">
              <w:rPr>
                <w:bCs/>
              </w:rPr>
              <w:t>сельского поселения</w:t>
            </w:r>
          </w:p>
        </w:tc>
      </w:tr>
    </w:tbl>
    <w:p w:rsidR="00FC1922" w:rsidRPr="006F63F3" w:rsidRDefault="00FC1922" w:rsidP="00D06AB4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07D3C" w:rsidRPr="00134754" w:rsidTr="00DF1438">
        <w:tc>
          <w:tcPr>
            <w:tcW w:w="9464" w:type="dxa"/>
          </w:tcPr>
          <w:p w:rsidR="00C07D3C" w:rsidRPr="00DF1438" w:rsidRDefault="00C07D3C" w:rsidP="00D06AB4">
            <w:pPr>
              <w:spacing w:after="0"/>
              <w:ind w:firstLine="0"/>
              <w:rPr>
                <w:b/>
              </w:rPr>
            </w:pPr>
          </w:p>
        </w:tc>
      </w:tr>
    </w:tbl>
    <w:p w:rsidR="00FC1922" w:rsidRDefault="00FC1922" w:rsidP="00D06AB4">
      <w:pPr>
        <w:spacing w:after="0"/>
        <w:ind w:firstLine="0"/>
        <w:rPr>
          <w:b/>
        </w:rPr>
      </w:pPr>
    </w:p>
    <w:p w:rsidR="00E53010" w:rsidRDefault="00E53010" w:rsidP="00E53010">
      <w:pPr>
        <w:autoSpaceDE w:val="0"/>
        <w:autoSpaceDN w:val="0"/>
        <w:adjustRightInd w:val="0"/>
        <w:spacing w:after="0"/>
      </w:pPr>
    </w:p>
    <w:p w:rsidR="00E53010" w:rsidRDefault="00E53010" w:rsidP="00E53010">
      <w:pPr>
        <w:autoSpaceDE w:val="0"/>
        <w:autoSpaceDN w:val="0"/>
        <w:adjustRightInd w:val="0"/>
        <w:spacing w:after="0"/>
      </w:pPr>
      <w:r>
        <w:t xml:space="preserve">Рассмотрев предложения Председателя Собрания депутатов </w:t>
      </w:r>
      <w:r w:rsidR="001C0B09" w:rsidRPr="002D03D1">
        <w:t>Новоа</w:t>
      </w:r>
      <w:r w:rsidRPr="002D03D1">
        <w:t>лександровского</w:t>
      </w:r>
      <w:r>
        <w:t xml:space="preserve"> сельского поселения, руководствуясь Уставом муниц</w:t>
      </w:r>
      <w:r>
        <w:t>и</w:t>
      </w:r>
      <w:r>
        <w:t xml:space="preserve">пального образования </w:t>
      </w:r>
      <w:r w:rsidRPr="002D03D1">
        <w:t>«</w:t>
      </w:r>
      <w:r w:rsidR="001C0B09" w:rsidRPr="002D03D1">
        <w:t>Новоа</w:t>
      </w:r>
      <w:r w:rsidRPr="002D03D1">
        <w:t>лександровское</w:t>
      </w:r>
      <w:r>
        <w:t xml:space="preserve"> сельское поселение», Собран</w:t>
      </w:r>
      <w:r w:rsidR="001C0B09">
        <w:t>ие депутатов Новоа</w:t>
      </w:r>
      <w:r>
        <w:t>ле</w:t>
      </w:r>
      <w:r>
        <w:t>к</w:t>
      </w:r>
      <w:r>
        <w:t>сандровского сельского поселения</w:t>
      </w:r>
    </w:p>
    <w:p w:rsidR="00E53010" w:rsidRDefault="00E53010" w:rsidP="00E53010">
      <w:pPr>
        <w:autoSpaceDE w:val="0"/>
        <w:autoSpaceDN w:val="0"/>
        <w:adjustRightInd w:val="0"/>
        <w:spacing w:after="0"/>
      </w:pPr>
    </w:p>
    <w:p w:rsidR="00E53010" w:rsidRDefault="00E53010" w:rsidP="00E53010">
      <w:pPr>
        <w:autoSpaceDE w:val="0"/>
        <w:autoSpaceDN w:val="0"/>
        <w:adjustRightInd w:val="0"/>
        <w:spacing w:after="0"/>
        <w:jc w:val="center"/>
      </w:pPr>
      <w:r>
        <w:t>РЕШИЛО:</w:t>
      </w:r>
    </w:p>
    <w:p w:rsidR="00E53010" w:rsidRDefault="00E53010" w:rsidP="00E53010">
      <w:pPr>
        <w:autoSpaceDE w:val="0"/>
        <w:autoSpaceDN w:val="0"/>
        <w:adjustRightInd w:val="0"/>
        <w:spacing w:after="0"/>
        <w:jc w:val="center"/>
      </w:pPr>
    </w:p>
    <w:p w:rsidR="00E53010" w:rsidRDefault="000D4B86" w:rsidP="00E53010">
      <w:pPr>
        <w:autoSpaceDE w:val="0"/>
        <w:autoSpaceDN w:val="0"/>
        <w:adjustRightInd w:val="0"/>
        <w:spacing w:after="0"/>
      </w:pPr>
      <w:r>
        <w:t xml:space="preserve">1. </w:t>
      </w:r>
      <w:r w:rsidR="00E53010">
        <w:t>Образовать из числа депутатов на срок полномочий Собрания депутатов</w:t>
      </w:r>
      <w:r w:rsidR="00F72EA1">
        <w:t xml:space="preserve"> </w:t>
      </w:r>
      <w:r w:rsidR="001C0B09" w:rsidRPr="002D03D1">
        <w:t>Новоа</w:t>
      </w:r>
      <w:r w:rsidR="00F72EA1" w:rsidRPr="002D03D1">
        <w:t>лександровского</w:t>
      </w:r>
      <w:r w:rsidR="00F72EA1">
        <w:t xml:space="preserve"> сельского поселения</w:t>
      </w:r>
      <w:r>
        <w:t xml:space="preserve"> пятого созыва</w:t>
      </w:r>
      <w:r w:rsidR="00E53010">
        <w:t xml:space="preserve"> для предвар</w:t>
      </w:r>
      <w:r w:rsidR="00E53010">
        <w:t>и</w:t>
      </w:r>
      <w:r w:rsidR="00E53010">
        <w:t>тельного рассмотрения вопросов и подго</w:t>
      </w:r>
      <w:r>
        <w:t>товки проектов решений 3 постоянных комиссии</w:t>
      </w:r>
      <w:r w:rsidR="00E53010">
        <w:t>:</w:t>
      </w:r>
    </w:p>
    <w:p w:rsidR="00E53010" w:rsidRDefault="000D4B86" w:rsidP="001C0B09">
      <w:pPr>
        <w:autoSpaceDE w:val="0"/>
        <w:autoSpaceDN w:val="0"/>
        <w:adjustRightInd w:val="0"/>
        <w:spacing w:after="0"/>
        <w:ind w:firstLine="709"/>
      </w:pPr>
      <w:r>
        <w:t>-</w:t>
      </w:r>
      <w:r w:rsidR="001C0B09" w:rsidRPr="001C0B09">
        <w:t xml:space="preserve"> </w:t>
      </w:r>
      <w:r w:rsidR="001C0B09">
        <w:t>комиссия  по</w:t>
      </w:r>
      <w:r w:rsidR="001C0B09" w:rsidRPr="00E74714">
        <w:t xml:space="preserve"> экономической политике, бюджету, финансам, налогам, муниципальной собственности</w:t>
      </w:r>
      <w:r w:rsidR="001C0B09">
        <w:t>;</w:t>
      </w:r>
    </w:p>
    <w:p w:rsidR="001C0B09" w:rsidRDefault="000D4B86" w:rsidP="001C0B09">
      <w:pPr>
        <w:autoSpaceDE w:val="0"/>
        <w:autoSpaceDN w:val="0"/>
        <w:adjustRightInd w:val="0"/>
        <w:spacing w:after="0"/>
        <w:ind w:firstLine="709"/>
      </w:pPr>
      <w:r>
        <w:t xml:space="preserve">- </w:t>
      </w:r>
      <w:r w:rsidR="0043616D">
        <w:t xml:space="preserve">комиссия </w:t>
      </w:r>
      <w:r w:rsidR="0043616D" w:rsidRPr="0043616D">
        <w:t>по мандатным вопросам и депутатской этике</w:t>
      </w:r>
      <w:r w:rsidR="0043616D">
        <w:t>;</w:t>
      </w:r>
    </w:p>
    <w:p w:rsidR="0043616D" w:rsidRDefault="000D4B86" w:rsidP="001C0B09">
      <w:pPr>
        <w:autoSpaceDE w:val="0"/>
        <w:autoSpaceDN w:val="0"/>
        <w:adjustRightInd w:val="0"/>
        <w:spacing w:after="0"/>
        <w:ind w:firstLine="709"/>
        <w:rPr>
          <w:bCs/>
          <w:lang w:eastAsia="en-US"/>
        </w:rPr>
      </w:pPr>
      <w:r>
        <w:t xml:space="preserve">- </w:t>
      </w:r>
      <w:r w:rsidR="00964C43">
        <w:t>комиссия</w:t>
      </w:r>
      <w:r w:rsidR="0043616D">
        <w:t xml:space="preserve"> </w:t>
      </w:r>
      <w:r w:rsidR="00964C43">
        <w:rPr>
          <w:bCs/>
          <w:lang w:eastAsia="en-US"/>
        </w:rPr>
        <w:t>по местному самоуправлению, охране общественного порядка и социальной политике.</w:t>
      </w:r>
    </w:p>
    <w:p w:rsidR="000D4B86" w:rsidRPr="00630B0E" w:rsidRDefault="000D4B86" w:rsidP="001C0B09">
      <w:pPr>
        <w:autoSpaceDE w:val="0"/>
        <w:autoSpaceDN w:val="0"/>
        <w:adjustRightInd w:val="0"/>
        <w:spacing w:after="0"/>
        <w:ind w:firstLine="709"/>
        <w:rPr>
          <w:b/>
        </w:rPr>
      </w:pPr>
      <w:r>
        <w:rPr>
          <w:bCs/>
          <w:lang w:eastAsia="en-US"/>
        </w:rPr>
        <w:t xml:space="preserve">2. Утвердить Положение </w:t>
      </w:r>
      <w:r w:rsidR="00630B0E">
        <w:rPr>
          <w:bCs/>
          <w:lang w:eastAsia="en-US"/>
        </w:rPr>
        <w:t xml:space="preserve">о </w:t>
      </w:r>
      <w:r w:rsidR="00630B0E" w:rsidRPr="00630B0E">
        <w:rPr>
          <w:bCs/>
          <w:lang w:eastAsia="en-US"/>
        </w:rPr>
        <w:t>постоянных комиссиях</w:t>
      </w:r>
      <w:r w:rsidR="00630B0E" w:rsidRPr="00630B0E">
        <w:rPr>
          <w:rStyle w:val="a9"/>
          <w:b w:val="0"/>
          <w:color w:val="000000"/>
        </w:rPr>
        <w:t xml:space="preserve"> Собрания депутатов Новоалександровского сельского поселения</w:t>
      </w:r>
      <w:r w:rsidR="00630B0E">
        <w:rPr>
          <w:rStyle w:val="a9"/>
          <w:b w:val="0"/>
          <w:color w:val="000000"/>
        </w:rPr>
        <w:t>.</w:t>
      </w:r>
    </w:p>
    <w:p w:rsidR="007746CE" w:rsidRDefault="007746CE" w:rsidP="00D06AB4">
      <w:pPr>
        <w:spacing w:after="0"/>
        <w:ind w:firstLine="0"/>
      </w:pPr>
    </w:p>
    <w:p w:rsidR="0046544B" w:rsidRDefault="0046544B" w:rsidP="00D06AB4">
      <w:pPr>
        <w:spacing w:after="0"/>
        <w:ind w:firstLine="0"/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62"/>
        <w:gridCol w:w="4252"/>
      </w:tblGrid>
      <w:tr w:rsidR="002D03D1" w:rsidRPr="002D03D1" w:rsidTr="00B0090A">
        <w:tc>
          <w:tcPr>
            <w:tcW w:w="6062" w:type="dxa"/>
            <w:hideMark/>
          </w:tcPr>
          <w:p w:rsidR="002D03D1" w:rsidRPr="002D03D1" w:rsidRDefault="002D03D1" w:rsidP="002D03D1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>Председатель Собрания депутатов –</w:t>
            </w:r>
          </w:p>
          <w:p w:rsidR="002D03D1" w:rsidRPr="002D03D1" w:rsidRDefault="002D03D1" w:rsidP="002D03D1">
            <w:pPr>
              <w:spacing w:after="0"/>
              <w:ind w:firstLine="0"/>
              <w:jc w:val="left"/>
              <w:rPr>
                <w:b/>
              </w:rPr>
            </w:pPr>
            <w:r w:rsidRPr="002D03D1">
              <w:rPr>
                <w:b/>
              </w:rPr>
              <w:t xml:space="preserve">глава </w:t>
            </w:r>
            <w:r w:rsidRPr="002D03D1">
              <w:rPr>
                <w:b/>
                <w:szCs w:val="24"/>
              </w:rPr>
              <w:t>Новоалександровского</w:t>
            </w:r>
            <w:r w:rsidRPr="002D03D1">
              <w:rPr>
                <w:b/>
              </w:rPr>
              <w:t xml:space="preserve"> </w:t>
            </w:r>
          </w:p>
          <w:p w:rsidR="002D03D1" w:rsidRPr="002D03D1" w:rsidRDefault="002D03D1" w:rsidP="002D03D1">
            <w:pPr>
              <w:spacing w:after="0"/>
              <w:ind w:firstLine="0"/>
              <w:jc w:val="left"/>
              <w:rPr>
                <w:b/>
                <w:szCs w:val="24"/>
              </w:rPr>
            </w:pPr>
            <w:r w:rsidRPr="002D03D1">
              <w:rPr>
                <w:b/>
              </w:rPr>
              <w:t>сельского поселения</w:t>
            </w:r>
          </w:p>
        </w:tc>
        <w:tc>
          <w:tcPr>
            <w:tcW w:w="4252" w:type="dxa"/>
          </w:tcPr>
          <w:p w:rsidR="002D03D1" w:rsidRPr="002D03D1" w:rsidRDefault="002D03D1" w:rsidP="002D03D1">
            <w:pPr>
              <w:spacing w:after="0"/>
              <w:ind w:firstLine="0"/>
              <w:rPr>
                <w:b/>
                <w:szCs w:val="24"/>
              </w:rPr>
            </w:pPr>
          </w:p>
          <w:p w:rsidR="002D03D1" w:rsidRPr="002D03D1" w:rsidRDefault="002D03D1" w:rsidP="002D03D1">
            <w:pPr>
              <w:spacing w:after="0"/>
              <w:ind w:firstLine="0"/>
              <w:jc w:val="center"/>
              <w:rPr>
                <w:b/>
                <w:szCs w:val="24"/>
              </w:rPr>
            </w:pPr>
            <w:r w:rsidRPr="002D03D1">
              <w:rPr>
                <w:b/>
                <w:szCs w:val="24"/>
              </w:rPr>
              <w:t xml:space="preserve">          Д.В. Выборнов</w:t>
            </w:r>
          </w:p>
        </w:tc>
      </w:tr>
    </w:tbl>
    <w:p w:rsidR="002D03D1" w:rsidRPr="002D03D1" w:rsidRDefault="002D03D1" w:rsidP="002D03D1">
      <w:pPr>
        <w:spacing w:after="0"/>
        <w:ind w:firstLine="0"/>
      </w:pPr>
    </w:p>
    <w:p w:rsidR="0046544B" w:rsidRDefault="0046544B" w:rsidP="00D06AB4">
      <w:pPr>
        <w:spacing w:after="0"/>
        <w:ind w:firstLine="0"/>
      </w:pPr>
    </w:p>
    <w:p w:rsidR="000D4B86" w:rsidRDefault="000D4B86" w:rsidP="00D06AB4">
      <w:pPr>
        <w:spacing w:after="0"/>
        <w:ind w:firstLine="0"/>
      </w:pPr>
    </w:p>
    <w:p w:rsidR="000D4B86" w:rsidRDefault="000D4B86" w:rsidP="00D06AB4">
      <w:pPr>
        <w:spacing w:after="0"/>
        <w:ind w:firstLine="0"/>
      </w:pPr>
    </w:p>
    <w:p w:rsidR="000D4B86" w:rsidRDefault="000D4B86" w:rsidP="00D06AB4">
      <w:pPr>
        <w:spacing w:after="0"/>
        <w:ind w:firstLine="0"/>
      </w:pPr>
    </w:p>
    <w:p w:rsidR="000D4B86" w:rsidRDefault="000D4B86" w:rsidP="00D06AB4">
      <w:pPr>
        <w:spacing w:after="0"/>
        <w:ind w:firstLine="0"/>
      </w:pPr>
    </w:p>
    <w:p w:rsidR="000D4B86" w:rsidRPr="000D4B86" w:rsidRDefault="000D4B86" w:rsidP="000D4B86">
      <w:pPr>
        <w:pStyle w:val="a8"/>
        <w:spacing w:before="0" w:beforeAutospacing="0" w:after="0" w:afterAutospacing="0"/>
        <w:jc w:val="right"/>
        <w:rPr>
          <w:b/>
        </w:rPr>
      </w:pPr>
      <w:r w:rsidRPr="000D4B86">
        <w:rPr>
          <w:b/>
        </w:rPr>
        <w:lastRenderedPageBreak/>
        <w:t>Приложение</w:t>
      </w:r>
    </w:p>
    <w:p w:rsidR="000D4B86" w:rsidRPr="000D4B86" w:rsidRDefault="000D4B86" w:rsidP="000D4B86">
      <w:pPr>
        <w:pStyle w:val="a8"/>
        <w:spacing w:before="0" w:beforeAutospacing="0" w:after="0" w:afterAutospacing="0"/>
        <w:jc w:val="right"/>
        <w:rPr>
          <w:b/>
        </w:rPr>
      </w:pPr>
      <w:r w:rsidRPr="000D4B86">
        <w:rPr>
          <w:b/>
        </w:rPr>
        <w:t>к решению Собрания депутатов</w:t>
      </w:r>
    </w:p>
    <w:p w:rsidR="000D4B86" w:rsidRPr="000D4B86" w:rsidRDefault="000D4B86" w:rsidP="000D4B86">
      <w:pPr>
        <w:pStyle w:val="a8"/>
        <w:spacing w:before="0" w:beforeAutospacing="0" w:after="0" w:afterAutospacing="0"/>
        <w:jc w:val="right"/>
        <w:rPr>
          <w:b/>
        </w:rPr>
      </w:pPr>
      <w:r w:rsidRPr="000D4B86">
        <w:rPr>
          <w:b/>
        </w:rPr>
        <w:t>от 11.10.2021 № 5 «Об образовании</w:t>
      </w:r>
    </w:p>
    <w:p w:rsidR="000D4B86" w:rsidRPr="000D4B86" w:rsidRDefault="000D4B86" w:rsidP="000D4B86">
      <w:pPr>
        <w:pStyle w:val="a8"/>
        <w:spacing w:before="0" w:beforeAutospacing="0" w:after="0" w:afterAutospacing="0"/>
        <w:jc w:val="right"/>
        <w:rPr>
          <w:b/>
        </w:rPr>
      </w:pPr>
      <w:r w:rsidRPr="000D4B86">
        <w:rPr>
          <w:b/>
        </w:rPr>
        <w:t xml:space="preserve"> постоянных комиссий Собрания </w:t>
      </w:r>
    </w:p>
    <w:p w:rsidR="000D4B86" w:rsidRPr="000D4B86" w:rsidRDefault="000D4B86" w:rsidP="000D4B86">
      <w:pPr>
        <w:pStyle w:val="a8"/>
        <w:spacing w:before="0" w:beforeAutospacing="0" w:after="0" w:afterAutospacing="0"/>
        <w:jc w:val="right"/>
        <w:rPr>
          <w:b/>
        </w:rPr>
      </w:pPr>
      <w:r w:rsidRPr="000D4B86">
        <w:rPr>
          <w:b/>
        </w:rPr>
        <w:t xml:space="preserve">депутатов Новоалександровского </w:t>
      </w:r>
    </w:p>
    <w:p w:rsidR="000D4B86" w:rsidRPr="000D4B86" w:rsidRDefault="000D4B86" w:rsidP="000D4B86">
      <w:pPr>
        <w:pStyle w:val="a8"/>
        <w:spacing w:before="0" w:beforeAutospacing="0" w:after="0" w:afterAutospacing="0"/>
        <w:jc w:val="right"/>
        <w:rPr>
          <w:b/>
        </w:rPr>
      </w:pPr>
      <w:r w:rsidRPr="000D4B86">
        <w:rPr>
          <w:b/>
        </w:rPr>
        <w:t>сельского поселения»</w:t>
      </w:r>
    </w:p>
    <w:p w:rsidR="000D4B86" w:rsidRDefault="000D4B86" w:rsidP="000D4B86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D4B86" w:rsidRDefault="000D4B86" w:rsidP="000D4B86">
      <w:pPr>
        <w:pStyle w:val="a8"/>
        <w:spacing w:before="0" w:beforeAutospacing="0" w:after="0" w:afterAutospacing="0"/>
        <w:jc w:val="center"/>
        <w:rPr>
          <w:rStyle w:val="a9"/>
          <w:color w:val="000000"/>
          <w:sz w:val="28"/>
          <w:szCs w:val="28"/>
        </w:rPr>
      </w:pPr>
      <w:r w:rsidRPr="000D4B86">
        <w:rPr>
          <w:b/>
          <w:sz w:val="28"/>
          <w:szCs w:val="28"/>
        </w:rPr>
        <w:t>ПОЛОЖЕНИЕ</w:t>
      </w:r>
      <w:r w:rsidRPr="00BE0D44">
        <w:rPr>
          <w:rStyle w:val="a9"/>
          <w:color w:val="000000"/>
          <w:sz w:val="28"/>
          <w:szCs w:val="28"/>
        </w:rPr>
        <w:t xml:space="preserve"> </w:t>
      </w:r>
    </w:p>
    <w:p w:rsidR="000D4B86" w:rsidRPr="00BE0D44" w:rsidRDefault="00630B0E" w:rsidP="000D4B86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о постоянных комиссиях С</w:t>
      </w:r>
      <w:r w:rsidR="000D4B86" w:rsidRPr="00BE0D44">
        <w:rPr>
          <w:rStyle w:val="a9"/>
          <w:color w:val="000000"/>
          <w:sz w:val="28"/>
          <w:szCs w:val="28"/>
        </w:rPr>
        <w:t xml:space="preserve">обрания депутатов </w:t>
      </w:r>
      <w:r w:rsidR="000D4B86">
        <w:rPr>
          <w:rStyle w:val="a9"/>
          <w:color w:val="000000"/>
          <w:sz w:val="28"/>
          <w:szCs w:val="28"/>
        </w:rPr>
        <w:t>Новоалександровского сельского поселения</w:t>
      </w:r>
    </w:p>
    <w:p w:rsidR="000D4B86" w:rsidRDefault="000D4B86" w:rsidP="000D4B86">
      <w:pPr>
        <w:pStyle w:val="a8"/>
        <w:spacing w:before="0" w:beforeAutospacing="0" w:after="0" w:afterAutospacing="0"/>
        <w:jc w:val="both"/>
        <w:rPr>
          <w:rStyle w:val="a9"/>
          <w:color w:val="000000"/>
          <w:sz w:val="28"/>
          <w:szCs w:val="28"/>
        </w:rPr>
      </w:pPr>
    </w:p>
    <w:p w:rsidR="000D4B86" w:rsidRPr="00BE0D44" w:rsidRDefault="000D4B86" w:rsidP="000D4B8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0D44">
        <w:rPr>
          <w:rStyle w:val="a9"/>
          <w:color w:val="000000"/>
          <w:sz w:val="28"/>
          <w:szCs w:val="28"/>
        </w:rPr>
        <w:t>ОБЩИЕ ПОЛОЖЕНИЯ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В соответствии с Уставом </w:t>
      </w:r>
      <w:r>
        <w:rPr>
          <w:color w:val="000000"/>
          <w:sz w:val="28"/>
          <w:szCs w:val="28"/>
        </w:rPr>
        <w:t>Новоалександровского</w:t>
      </w:r>
      <w:r w:rsidRPr="00BE0D44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Азовского</w:t>
      </w:r>
      <w:r w:rsidRPr="00BE0D44">
        <w:rPr>
          <w:color w:val="000000"/>
          <w:sz w:val="28"/>
          <w:szCs w:val="28"/>
        </w:rPr>
        <w:t xml:space="preserve"> района, Положением о Собрании депутатов </w:t>
      </w:r>
      <w:r>
        <w:rPr>
          <w:color w:val="000000"/>
          <w:sz w:val="28"/>
          <w:szCs w:val="28"/>
        </w:rPr>
        <w:t>Новоалександровского</w:t>
      </w:r>
      <w:r w:rsidRPr="00BE0D44">
        <w:rPr>
          <w:color w:val="000000"/>
          <w:sz w:val="28"/>
          <w:szCs w:val="28"/>
        </w:rPr>
        <w:t xml:space="preserve"> сельского поселения из числа депутатов на срок своих полномочий избираются постоянные комиссии для: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- предварительного рассмотрения проектов решений, подготовки вопросов, вносимых на заседание Собрания депутатов </w:t>
      </w:r>
      <w:r>
        <w:rPr>
          <w:color w:val="000000"/>
          <w:sz w:val="28"/>
          <w:szCs w:val="28"/>
        </w:rPr>
        <w:t>Новоалександровского сельского поселения</w:t>
      </w:r>
      <w:r w:rsidRPr="00BE0D44">
        <w:rPr>
          <w:color w:val="000000"/>
          <w:sz w:val="28"/>
          <w:szCs w:val="28"/>
        </w:rPr>
        <w:t>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- контроля за исполнением на территории поселения решений, принятых Собранием депутатов, исполнением бюджета и распоряжением имуществом, относящимся к муниципальной собственности </w:t>
      </w:r>
      <w:r>
        <w:rPr>
          <w:color w:val="000000"/>
          <w:sz w:val="28"/>
          <w:szCs w:val="28"/>
        </w:rPr>
        <w:t>поселения</w:t>
      </w:r>
      <w:r w:rsidRPr="00BE0D44">
        <w:rPr>
          <w:color w:val="000000"/>
          <w:sz w:val="28"/>
          <w:szCs w:val="28"/>
        </w:rPr>
        <w:t>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- контроля в пределах компетенции Собрания депутатов за деятельностью администрации </w:t>
      </w:r>
      <w:r>
        <w:rPr>
          <w:color w:val="000000"/>
          <w:sz w:val="28"/>
          <w:szCs w:val="28"/>
        </w:rPr>
        <w:t>Новоалександровского</w:t>
      </w:r>
      <w:r w:rsidRPr="00BE0D44">
        <w:rPr>
          <w:color w:val="000000"/>
          <w:sz w:val="28"/>
          <w:szCs w:val="28"/>
        </w:rPr>
        <w:t xml:space="preserve"> сельского поселения;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подготовки либо рассмотрения внесенных предложений;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содействие</w:t>
      </w:r>
      <w:r w:rsidRPr="00BE0D44">
        <w:rPr>
          <w:color w:val="000000"/>
          <w:sz w:val="28"/>
          <w:szCs w:val="28"/>
        </w:rPr>
        <w:t xml:space="preserve"> </w:t>
      </w:r>
      <w:r w:rsidR="006D2BF4">
        <w:rPr>
          <w:color w:val="000000"/>
          <w:sz w:val="28"/>
          <w:szCs w:val="28"/>
        </w:rPr>
        <w:t>реализации в полной мере</w:t>
      </w:r>
      <w:r w:rsidRPr="00BE0D44">
        <w:rPr>
          <w:color w:val="000000"/>
          <w:sz w:val="28"/>
          <w:szCs w:val="28"/>
        </w:rPr>
        <w:t xml:space="preserve"> законодательства Российской Федерации и Ростовской области.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Порядок формирования постоянных комиссий, а также реорганизации и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управление их, полномочия комиссий, их председателей и заместителей, права и обязанности членов постоянных комиссий, порядок проведения заседаний, принятия постановлений постоянных комиссий, контроль за их исполнением, обеспечение деятельности постоянных комиссий определяются настоящим Положением, которое утверждается на заседании Собрания депутатов </w:t>
      </w:r>
      <w:r w:rsidR="006D2BF4">
        <w:rPr>
          <w:color w:val="000000"/>
          <w:sz w:val="28"/>
          <w:szCs w:val="28"/>
        </w:rPr>
        <w:t>Новоалександровского</w:t>
      </w:r>
      <w:r w:rsidRPr="00BE0D44">
        <w:rPr>
          <w:color w:val="000000"/>
          <w:sz w:val="28"/>
          <w:szCs w:val="28"/>
        </w:rPr>
        <w:t xml:space="preserve"> сельского поселения.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Собрание депутатов образует следующие постоянные комиссии:</w:t>
      </w:r>
    </w:p>
    <w:p w:rsidR="000D4B86" w:rsidRPr="00BE0D44" w:rsidRDefault="006D2BF4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комиссия по экономической политике, бюджету, финансам, налогам, муниципальной собственности</w:t>
      </w:r>
      <w:r w:rsidR="000D4B86" w:rsidRPr="00BE0D44">
        <w:rPr>
          <w:color w:val="000000"/>
          <w:sz w:val="28"/>
          <w:szCs w:val="28"/>
        </w:rPr>
        <w:t>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- </w:t>
      </w:r>
      <w:r w:rsidR="006D2BF4">
        <w:rPr>
          <w:color w:val="000000"/>
          <w:sz w:val="28"/>
          <w:szCs w:val="28"/>
        </w:rPr>
        <w:t>комиссия по мандатным вопросам и депутатской этике</w:t>
      </w:r>
      <w:r w:rsidRPr="00BE0D44">
        <w:rPr>
          <w:color w:val="000000"/>
          <w:sz w:val="28"/>
          <w:szCs w:val="28"/>
        </w:rPr>
        <w:t>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- </w:t>
      </w:r>
      <w:r w:rsidR="006D2BF4">
        <w:rPr>
          <w:color w:val="000000"/>
          <w:sz w:val="28"/>
          <w:szCs w:val="28"/>
        </w:rPr>
        <w:t>комиссия по местному самоуправлению, охране общественного порядка и социальной политике</w:t>
      </w:r>
      <w:r w:rsidRPr="00BE0D44">
        <w:rPr>
          <w:color w:val="000000"/>
          <w:sz w:val="28"/>
          <w:szCs w:val="28"/>
        </w:rPr>
        <w:t>.</w:t>
      </w:r>
    </w:p>
    <w:p w:rsidR="006D2BF4" w:rsidRPr="006D2BF4" w:rsidRDefault="000D4B86" w:rsidP="006D2BF4">
      <w:pPr>
        <w:pStyle w:val="a8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6D2BF4">
        <w:rPr>
          <w:b/>
          <w:color w:val="000000"/>
          <w:sz w:val="28"/>
          <w:szCs w:val="28"/>
        </w:rPr>
        <w:t xml:space="preserve">1. </w:t>
      </w:r>
      <w:r w:rsidR="006D2BF4" w:rsidRPr="006D2BF4">
        <w:rPr>
          <w:b/>
          <w:color w:val="000000"/>
          <w:sz w:val="28"/>
          <w:szCs w:val="28"/>
        </w:rPr>
        <w:t>Комиссия по экономической политике, бюджету, финансам, налогам, муниципальной собственности</w:t>
      </w:r>
      <w:r w:rsidR="006D2BF4">
        <w:rPr>
          <w:b/>
          <w:color w:val="000000"/>
          <w:sz w:val="28"/>
          <w:szCs w:val="28"/>
        </w:rPr>
        <w:t>:</w:t>
      </w:r>
    </w:p>
    <w:p w:rsidR="006D2BF4" w:rsidRPr="00BE0D44" w:rsidRDefault="006D2BF4" w:rsidP="006D2BF4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участвует в подготовке и рассмотрении Собранием депутатов проектов решений в области бюджета, внебюджетных и валютных фондов, налогов, сборов, пошлин, приватизации, поддержки предпринимательства;</w:t>
      </w:r>
    </w:p>
    <w:p w:rsidR="006D2BF4" w:rsidRPr="00BE0D44" w:rsidRDefault="006D2BF4" w:rsidP="006D2BF4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разрабатывает предложения по осуществлению структурных преобразований в экономике поселения, использованию внутренних резервов и дополнительных источников пополнения бюджета;</w:t>
      </w:r>
    </w:p>
    <w:p w:rsidR="006D2BF4" w:rsidRPr="00BE0D44" w:rsidRDefault="006D2BF4" w:rsidP="006D2BF4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осуществляет контроль за реализацией законодательства по вопросам, отнесенным к ее ведению;</w:t>
      </w:r>
    </w:p>
    <w:p w:rsidR="006D2BF4" w:rsidRPr="00BE0D44" w:rsidRDefault="006D2BF4" w:rsidP="006D2BF4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контролирует распределение и использование бюджетных средств поселения;</w:t>
      </w:r>
    </w:p>
    <w:p w:rsidR="006D2BF4" w:rsidRPr="00BE0D44" w:rsidRDefault="006D2BF4" w:rsidP="006D2BF4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рассматривает предложения и дает заключения по использованию муниципального бюджета</w:t>
      </w:r>
      <w:r>
        <w:rPr>
          <w:color w:val="000000"/>
          <w:sz w:val="28"/>
          <w:szCs w:val="28"/>
        </w:rPr>
        <w:t xml:space="preserve">, по собираемости </w:t>
      </w:r>
      <w:r w:rsidRPr="00BE0D44">
        <w:rPr>
          <w:color w:val="000000"/>
          <w:sz w:val="28"/>
          <w:szCs w:val="28"/>
        </w:rPr>
        <w:t>местных налогов предприятий и организаций поселения.</w:t>
      </w:r>
    </w:p>
    <w:p w:rsidR="006D2BF4" w:rsidRDefault="006D2BF4" w:rsidP="006D2BF4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осуществляет контроль за реализацией законодательства по вопросам, отнесенным к ее ведению.</w:t>
      </w:r>
    </w:p>
    <w:p w:rsidR="000D4B86" w:rsidRPr="00BE0D44" w:rsidRDefault="006D2BF4" w:rsidP="006D2BF4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D2BF4">
        <w:rPr>
          <w:b/>
          <w:color w:val="000000"/>
          <w:sz w:val="28"/>
          <w:szCs w:val="28"/>
        </w:rPr>
        <w:t>Комиссия по мандатным вопросам и депутатской этике</w:t>
      </w:r>
      <w:r w:rsidR="000D4B86" w:rsidRPr="006D2BF4">
        <w:rPr>
          <w:b/>
          <w:color w:val="000000"/>
          <w:sz w:val="28"/>
          <w:szCs w:val="28"/>
        </w:rPr>
        <w:t>: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взаимодействует с муниципальной избирательной комиссией по вопросам проведения выборов депутатов Собрания депутатов, других выборных лиц местного самоуправления;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дает заключения на представления прокурора области о лишении депутатской неприкосновенности;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вносит предложения по вопросам проведения выборов депутатов вместо выбывших;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рассматривает вопросы соблюдения норм депутатской этики;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участвует в подготовке и рассмотрении Собранием депутатов поселения проектов решений в области местного самоуправления, территориального устройства;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рассматривает вопросы административно-территориального устройства поселения, в соответствии с законодательством области и Уставом поселения, готовит по ним проекты решений;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осуществляет контроль за реализацией законодательства по вопросам, отнесенным к ее ведению.</w:t>
      </w:r>
    </w:p>
    <w:p w:rsidR="000D4B86" w:rsidRPr="006D2BF4" w:rsidRDefault="000D4B86" w:rsidP="000D4B86">
      <w:pPr>
        <w:pStyle w:val="a8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3</w:t>
      </w:r>
      <w:r w:rsidR="006D2BF4">
        <w:rPr>
          <w:b/>
          <w:color w:val="000000"/>
          <w:sz w:val="28"/>
          <w:szCs w:val="28"/>
        </w:rPr>
        <w:t>. К</w:t>
      </w:r>
      <w:r w:rsidRPr="006D2BF4">
        <w:rPr>
          <w:b/>
          <w:color w:val="000000"/>
          <w:sz w:val="28"/>
          <w:szCs w:val="28"/>
        </w:rPr>
        <w:t xml:space="preserve">омиссия по местному самоуправлению, </w:t>
      </w:r>
      <w:r w:rsidR="006D2BF4" w:rsidRPr="006D2BF4">
        <w:rPr>
          <w:b/>
          <w:color w:val="000000"/>
          <w:sz w:val="28"/>
          <w:szCs w:val="28"/>
        </w:rPr>
        <w:t xml:space="preserve">охране общественного порядка и </w:t>
      </w:r>
      <w:r w:rsidRPr="006D2BF4">
        <w:rPr>
          <w:b/>
          <w:color w:val="000000"/>
          <w:sz w:val="28"/>
          <w:szCs w:val="28"/>
        </w:rPr>
        <w:t>социальной политике</w:t>
      </w:r>
      <w:r w:rsidR="006D2BF4">
        <w:rPr>
          <w:b/>
          <w:color w:val="000000"/>
          <w:sz w:val="28"/>
          <w:szCs w:val="28"/>
        </w:rPr>
        <w:t>: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участвует в подготовке и рассмотрении Собранием депутатов решений в области труда и занятости, семьи, материнства и детства, здравоохранении, социального обеспечения и страхования;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осуществляет контроль за соблюдением законодательства по вопросам социальной политики, правопорядка, прав граждан;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анализирует деятельность средств массовой информации, осуществляет взаимодействие с общественными организациями, партиями, движениями;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- осуществляет контроль за развитием целевых программ образования, культуры и спорта в </w:t>
      </w:r>
      <w:r w:rsidR="006D2BF4">
        <w:rPr>
          <w:color w:val="000000"/>
          <w:sz w:val="28"/>
          <w:szCs w:val="28"/>
        </w:rPr>
        <w:t>Новоалександровском</w:t>
      </w:r>
      <w:r w:rsidRPr="00BE0D44">
        <w:rPr>
          <w:color w:val="000000"/>
          <w:sz w:val="28"/>
          <w:szCs w:val="28"/>
        </w:rPr>
        <w:t xml:space="preserve"> сельском поселении;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рассматривает предложения и дает заключения по распределению и использованию бюджетных средств, выделяемых на развитие образования, культуры и спорта в поселении;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осуществляет контроль за реализацией законодательства по вопросам, отнесенным к ее ведению</w:t>
      </w:r>
      <w:r>
        <w:rPr>
          <w:color w:val="000000"/>
          <w:sz w:val="28"/>
          <w:szCs w:val="28"/>
        </w:rPr>
        <w:t>, в том числе по межконфессиональным и межнациональным отношениям</w:t>
      </w:r>
      <w:r w:rsidRPr="00BE0D44">
        <w:rPr>
          <w:color w:val="000000"/>
          <w:sz w:val="28"/>
          <w:szCs w:val="28"/>
        </w:rPr>
        <w:t>.</w:t>
      </w:r>
    </w:p>
    <w:p w:rsidR="000D4B86" w:rsidRPr="00BE0D44" w:rsidRDefault="000D4B86" w:rsidP="000D4B8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0D44">
        <w:rPr>
          <w:rStyle w:val="a9"/>
          <w:color w:val="000000"/>
          <w:sz w:val="28"/>
          <w:szCs w:val="28"/>
        </w:rPr>
        <w:t>СТРУКТУРА ПОСТОЯННОЙ КОМИССИИ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Постоянная комиссия Собрания депутатов поселения самостоятельно устанавливает структуру комиссии, исходя из порученных направлений деятельности и объема предстоящей работы.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В структуре комиссии предусматривается председатель постоянной комиссии и члены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Комиссия вправе иметь консультантов-профессионалов, привлекаемых к работе в комиссии, не являющихся членами комиссии, но имеющих совещательный голос на ее заседании.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Численный соста</w:t>
      </w:r>
      <w:r w:rsidR="00630B0E">
        <w:rPr>
          <w:color w:val="000000"/>
          <w:sz w:val="28"/>
          <w:szCs w:val="28"/>
        </w:rPr>
        <w:t>в постоянной комиссии не менее 3</w:t>
      </w:r>
      <w:r w:rsidRPr="00BE0D44">
        <w:rPr>
          <w:color w:val="000000"/>
          <w:sz w:val="28"/>
          <w:szCs w:val="28"/>
        </w:rPr>
        <w:t>-х депутатов.</w:t>
      </w:r>
    </w:p>
    <w:p w:rsidR="000D4B86" w:rsidRPr="00BE0D44" w:rsidRDefault="000D4B86" w:rsidP="000D4B8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0D44">
        <w:rPr>
          <w:rStyle w:val="a9"/>
          <w:color w:val="000000"/>
          <w:sz w:val="28"/>
          <w:szCs w:val="28"/>
        </w:rPr>
        <w:t>ПОЛНОМОЧИЯ ПОСТОЯННЫХ КОМИССИЙ.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Постоянные комиссии осуществляют свою деятельность в следующих формах: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представление на заседании Собрания депутатов проектов актов, докладов, содокладов и подобных материалов;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предварительное обсуждение кандидатур в органы и на должности избираемые, назначаемые, утверждаемые, согласуемые Собранием депутатов;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проведение проверок (документальных, финансовых, материальных и т.д.) в рамках реализации предоставленных контрольных функций;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организация по поручению Собрания депутатов депутатского расследования, связанного с деятельностью должностных лиц, органов местного самоуправления, предприятий, учреждений и организаций на территории муниципального образования;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подготовка предложений о передаче решений Собрания на обсуждение населением района или в средствах массовой информации, о внесении вопросов на местный референдум;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приглашают для участия в заседании комиссии представителей органов местного самоуправления, предприятий, учреждений, организаций, общественных структур.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При осуществлении возложенных на них функций постоянные комиссии вправе запрашивать и получать от руководителей отделов структурных подразделений администрации сельского поселения необходимую информацию, касающуюся состояния дел в подведомственной им сфере, а также требовать от них и других местных и общественных органов, организаций, должностных лиц предоставления необходимых документов и материалов, а равно привлекать представителей этих организаций для проводимой комиссией работы с согласия соответствующих руководителей. 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Постоянные комиссии вправе выносить на рассмотрение Собрания представителей сельского поселения вопросы об ответственности должностных лиц, не выполняющих законы Российской Федерации, Ростовской области, нормативные акты Собрания депутатов, иные правовые акты и направлять соответствующие материалы в органы, уполномоченные на применение санкций к ним.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 итогам рассмотрения вопросов на своих заседаниях постоянная комиссия принимает постановления в форме рекомендаций, обязательных для рассмотрения органами, предприятиями, учреждениями, организациями и должностными лицами, которым эти рекомендации адресованы. О результатах рассмотрения или принятых мерах комиссиям сообщается не позднее чем в месячный срок, если иное не установлено комиссией.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В случае несогласия постоянной комиссии с действиями председателя Собрания депутатов </w:t>
      </w:r>
      <w:r w:rsidR="00630B0E">
        <w:rPr>
          <w:color w:val="000000"/>
          <w:sz w:val="28"/>
          <w:szCs w:val="28"/>
        </w:rPr>
        <w:t>- г</w:t>
      </w:r>
      <w:r w:rsidRPr="00BE0D44">
        <w:rPr>
          <w:color w:val="000000"/>
          <w:sz w:val="28"/>
          <w:szCs w:val="28"/>
        </w:rPr>
        <w:t xml:space="preserve">лавой </w:t>
      </w:r>
      <w:r w:rsidR="00630B0E">
        <w:rPr>
          <w:color w:val="000000"/>
          <w:sz w:val="28"/>
          <w:szCs w:val="28"/>
        </w:rPr>
        <w:t>Новоалександровского</w:t>
      </w:r>
      <w:r w:rsidR="00630B0E" w:rsidRPr="00BE0D44">
        <w:rPr>
          <w:color w:val="000000"/>
          <w:sz w:val="28"/>
          <w:szCs w:val="28"/>
        </w:rPr>
        <w:t xml:space="preserve"> сельского поселения</w:t>
      </w:r>
      <w:r w:rsidRPr="00BE0D44">
        <w:rPr>
          <w:color w:val="000000"/>
          <w:sz w:val="28"/>
          <w:szCs w:val="28"/>
        </w:rPr>
        <w:t>, принятым собранием решением по вопросу, относящемуся к ее ведению, комиссия вправе внести на заседание Собрания депутатов соответствующий проект постановления.</w:t>
      </w:r>
    </w:p>
    <w:p w:rsidR="000D4B86" w:rsidRPr="00BE0D44" w:rsidRDefault="000D4B86" w:rsidP="000D4B8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0D44">
        <w:rPr>
          <w:rStyle w:val="a9"/>
          <w:color w:val="000000"/>
          <w:sz w:val="28"/>
          <w:szCs w:val="28"/>
        </w:rPr>
        <w:t>ПОРЯДОК ФОРМИРОВАНИЯ ПОСТОЯННЫХ КОМИССИЙ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Постоянные комиссии избираются на срок</w:t>
      </w:r>
      <w:r w:rsidR="00630B0E">
        <w:rPr>
          <w:color w:val="000000"/>
          <w:sz w:val="28"/>
          <w:szCs w:val="28"/>
        </w:rPr>
        <w:t xml:space="preserve"> полномочий Собрания депутатов Новоалександровского</w:t>
      </w:r>
      <w:r w:rsidRPr="00BE0D44">
        <w:rPr>
          <w:color w:val="000000"/>
          <w:sz w:val="28"/>
          <w:szCs w:val="28"/>
        </w:rPr>
        <w:t xml:space="preserve"> сельского поселения данного созыва в составе председателя</w:t>
      </w:r>
      <w:r w:rsidR="00630B0E">
        <w:rPr>
          <w:color w:val="000000"/>
          <w:sz w:val="28"/>
          <w:szCs w:val="28"/>
        </w:rPr>
        <w:t>, заместителя</w:t>
      </w:r>
      <w:r w:rsidRPr="00BE0D44">
        <w:rPr>
          <w:color w:val="000000"/>
          <w:sz w:val="28"/>
          <w:szCs w:val="28"/>
        </w:rPr>
        <w:t xml:space="preserve"> и членов комиссии. Перечень постоянных комиссий утверждается Собранием депутатов. Собрание депутатов может упразднять и реорганизовывать ранее созданные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Формирование постоянных комиссий производится на основе пожеланий депутатов. Включение депутата в состав постоянной комиссии производится на основании его личного согласия.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Депутат может быть членом не более чем двух постоянных комиссий.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 представлению постоянной комиссии председатель постоянной комиссии избирается Собранием депутатов большинством голосов от общего числа избранных депутатов Собрания.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Выход из состава постоянной комиссии, переход в другую комиссию происходит по личному письменному заявлению депутата и производится на заседании Собрания депутатов.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При упразднении (реорганизации) постоянной комиссии на заседании Собрания депутатов заслушивается отчет о деятельности комиссии, а также мнение комиссии об упразднении (реорганизации).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Председатель постоянной комиссии подотчетен Собранию депутатов и постоянной комиссии и может быть отозван Собранием. Комиссия вправе поставить перед Собранием депутатов вопрос о переизбрании председателя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Численный состав постоянных комиссий утверждаетс</w:t>
      </w:r>
      <w:r w:rsidR="00630B0E">
        <w:rPr>
          <w:color w:val="000000"/>
          <w:sz w:val="28"/>
          <w:szCs w:val="28"/>
        </w:rPr>
        <w:t>я Собранием депутатов Новоалександровского</w:t>
      </w:r>
      <w:r w:rsidRPr="00BE0D44">
        <w:rPr>
          <w:color w:val="000000"/>
          <w:sz w:val="28"/>
          <w:szCs w:val="28"/>
        </w:rPr>
        <w:t xml:space="preserve"> сельского поселения.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Общее обеспечение деятельности постоянных комиссий осуществляется председателем Собрания депутатов.</w:t>
      </w:r>
    </w:p>
    <w:p w:rsidR="000D4B86" w:rsidRPr="00BE0D44" w:rsidRDefault="000D4B86" w:rsidP="000D4B8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0D44">
        <w:rPr>
          <w:rStyle w:val="a9"/>
          <w:color w:val="000000"/>
          <w:sz w:val="28"/>
          <w:szCs w:val="28"/>
        </w:rPr>
        <w:t>ПОЛНОМОЧИЯ ДОЛЖНОСТНЫХ ЛИЦ ПОСТОЯННЫХ КОМИССИЙ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Председатель постоянной комиссии: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созывает и ведет заседание комиссии;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определяет повестку дня заседания комиссии, готовит проекты планов работы комиссии;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организует подготовку необходимых материалов к заседанию;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приглашает для участия в заседании комиссии представителей органов государственной власти и местного самоуправления, предприятий, учреждений, организаций, общественных структур;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представляет комиссию в отношениях с Собранием депутатов, его председателем, органами местного самоуправления, общественными организациями, средствами массовой информации, предприятиями, учреждениями и гражданами;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организует работу членов комиссии, дает им поручения, оказывает содействие в осуществлении ими своих полномочий в постоянных комиссиях;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направляет членам комиссии материалы и документы, связанные с деятельностью комиссии;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организует работу по исполнению принятых комиссией рекомендаций; информирует комиссию о ходе этой работы;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организует ведение протокола заседания комиссии и делопроизводство комиссии;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исполняет иные полномочия, не противоречащие законодательству.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Специалист администрации </w:t>
      </w:r>
      <w:r w:rsidR="009B46D4">
        <w:rPr>
          <w:color w:val="000000"/>
          <w:sz w:val="28"/>
          <w:szCs w:val="28"/>
        </w:rPr>
        <w:t>Новоалександровского</w:t>
      </w:r>
      <w:r w:rsidRPr="00BE0D44">
        <w:rPr>
          <w:color w:val="000000"/>
          <w:sz w:val="28"/>
          <w:szCs w:val="28"/>
        </w:rPr>
        <w:t xml:space="preserve"> сельского поселения, ответственный за работу с представительным органом местного самоуправления обеспечивает работу комиссии: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сообщает членам комиссии о времени и месте проведения заседаний и других мероприятий комиссии;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ведет делопроизводство комиссии и протоколы ее заседаний, учет выполнения членами комиссий ее поручений;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занимается по поручению комиссии организацией контроля за выполнением решений комиссии ее поручений;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занимается по поручению комиссии организацией контроля за выполнением решений комиссии, следит за своевременным направлением их исполнителям, поступлением от них ответов, выполняет другие поручения членов комиссии и председателя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Член постоянной комиссии имеет обязанности и права: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участвовать в деятельности постоянной комиссии и выполнять ее поручения;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пользуется правом решающего голоса по всем вопросам, рассматриваемым комиссией, вносить предложения по вопросам для рассмотрения постоянной комиссией, участвовать в их подготовке и обсуждении;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- член постоянной комиссии, предложения которого не получили поддержки комиссии, может представить их в письменной форме на заседание Собрания депутатов </w:t>
      </w:r>
      <w:r w:rsidR="009B46D4">
        <w:rPr>
          <w:color w:val="000000"/>
          <w:sz w:val="28"/>
          <w:szCs w:val="28"/>
        </w:rPr>
        <w:t>поселения</w:t>
      </w:r>
      <w:r w:rsidRPr="00BE0D44">
        <w:rPr>
          <w:color w:val="000000"/>
          <w:sz w:val="28"/>
          <w:szCs w:val="28"/>
        </w:rPr>
        <w:t>;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- член постоянной комиссии по предложению комиссии и по решению Собрания депутатов может быть выведен из состава постоянной комиссии за систематическое неучастие в ее работе или по другим причинам в соответствии с настоящим Положением.</w:t>
      </w:r>
    </w:p>
    <w:p w:rsidR="000D4B86" w:rsidRPr="00BE0D44" w:rsidRDefault="000D4B86" w:rsidP="000D4B8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0D44">
        <w:rPr>
          <w:rStyle w:val="a9"/>
          <w:color w:val="000000"/>
          <w:sz w:val="28"/>
          <w:szCs w:val="28"/>
        </w:rPr>
        <w:t>ОРГАНИЗАЦИЯ РАБОТЫ ПОСТОЯННЫХ КОМИССИЙ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Заседания постоянных комиссий созываются председателем комиссии согласно плана работы комиссий, а также по мере необходимости для решения текущих вопросов,</w:t>
      </w:r>
      <w:r w:rsidR="009B46D4">
        <w:rPr>
          <w:color w:val="000000"/>
          <w:sz w:val="28"/>
          <w:szCs w:val="28"/>
        </w:rPr>
        <w:t xml:space="preserve"> не реже одного раза в три</w:t>
      </w:r>
      <w:r w:rsidRPr="00BE0D44">
        <w:rPr>
          <w:color w:val="000000"/>
          <w:sz w:val="28"/>
          <w:szCs w:val="28"/>
        </w:rPr>
        <w:t xml:space="preserve"> месяца.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Депутаты, избранные в состав постоянной комиссии, обязаны присутствовать на ее заседании.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Заседание постоянной комиссии правомочно, если на нем присутствует более половины состава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Находящиеся в командировке или отсутствующие по иным причинам члены комиссии вправе сообщить заседанию письменно свое мнение по рассматриваемому вопросу.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При рассмотрении вопросов, относящихся к ведению двух или нескольких постоянных комиссий, по инициативе комиссий, а также по поручению Собрания депутатов проводятся совместные заседания постоянных комиссий.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Совместные заседания постоянных комиссий ведут председатели этих комиссий по согласованию между собой. 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Комиссии для подготовки рассматриваемых вопросов и организации депутатских слушаний по распоряжению председателя Собрания депутатов могут создавать рабочие группы из числа депутатов Собрания депутатов, представителей структурных подразделений администрации </w:t>
      </w:r>
      <w:r w:rsidR="009B46D4">
        <w:rPr>
          <w:color w:val="000000"/>
          <w:sz w:val="28"/>
          <w:szCs w:val="28"/>
        </w:rPr>
        <w:t>Новоалександровского</w:t>
      </w:r>
      <w:r w:rsidRPr="00BE0D44">
        <w:rPr>
          <w:color w:val="000000"/>
          <w:sz w:val="28"/>
          <w:szCs w:val="28"/>
        </w:rPr>
        <w:t xml:space="preserve"> сельского поселения, общественных органов и специалистов.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В заседаниях постоянных комиссий могут принимать участие с правом совещательного голоса депутаты, не входящие в состав данной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В проект повестки дня заседания постоянной комиссии включаются вопросы, установленные планами работы постоянной комиссии, решени</w:t>
      </w:r>
      <w:r w:rsidR="009B46D4">
        <w:rPr>
          <w:color w:val="000000"/>
          <w:sz w:val="28"/>
          <w:szCs w:val="28"/>
        </w:rPr>
        <w:t>ями Собрания депутатов поселения</w:t>
      </w:r>
      <w:r w:rsidRPr="00BE0D44">
        <w:rPr>
          <w:color w:val="000000"/>
          <w:sz w:val="28"/>
          <w:szCs w:val="28"/>
        </w:rPr>
        <w:t>, а также вопросы, предложенные членами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Заседание открывается председателем комиссии. Председательствующий заседания сообщает число присутствующих членов и отсутствующих с указанием причин.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Проект повестки дня и порядок ведения заседания оглашается ведущим заседание и после обсуждения утверждается.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Заседания постоянных комиссий ведутся открыто. Комиссия вправе принять решение о проведении закрытого, а равно выездного или в иной форме заседания. На заседании комиссии могут присутствовать представители средств массовой информации.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Порядок подготовки и рассмотрения вопросов на заседании постоянной комиссии устанавливается самой комиссией и включает порядок формирования повестки дня; регламент для докладов, выступлений и т.д.;</w:t>
      </w:r>
    </w:p>
    <w:p w:rsidR="000D4B86" w:rsidRPr="00BE0D44" w:rsidRDefault="009B46D4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0D4B86" w:rsidRPr="00BE0D44">
        <w:rPr>
          <w:color w:val="000000"/>
          <w:sz w:val="28"/>
          <w:szCs w:val="28"/>
        </w:rPr>
        <w:t>ормы голосования по принимаемым рекомендациям (открытое, поименное, тайное), состав комиссии по подготовке вопроса, памятка, сроки проведения проверки и подготовки проекта решения. 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На заседаниях постоянных комиссий ведется протокол, который подписывается председателем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Информационный материал о проведении заседания комиссии, его повестке, принятых постановлениях по решению постоянной комиссии передаются в средства массовой информации.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 вопросам, вносимым на заседание, постоянные комиссии принимают постановления большинством голосов от числа избранных членов постоянной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При проведении совместных заседаний нескольких постоянных комиссий постановление принимается большинством голосов от общего состава членов комиссий, присутствующих на заседании, при наличии кворума в каждой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Постоянная комиссия по вопросам своего ведения дает заключения к проектам решения Собрания депутатов после их предварительного обсуждения.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Постоянные комиссии вправе запрашивать материалы и документы, необходимые для их деятельности.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Государственные и общественные органы, органы местного самоуправления, должностные лица обязаны представлять комиссиям запрашиваемые материалы и документы.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Рекомендации, постановления комиссии подписываются председателем комиссии, либо иным лицом, председательствующим на заседании комиссии. Совместно принятые постановления комиссии подписываются всеми председателями соответствующих комиссий.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Контроль за ходом выполнения принимаемых комиссией постановлений осуществляется исполнителем, указанным в постановлении постоянной комиссии или председателем комиссии, а также по поручению членами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>Срок контроля принимаемых постановлений определяется постоянной комиссией, решение о снятии или продлении контроля принимает председатель комиссии.</w:t>
      </w:r>
    </w:p>
    <w:p w:rsidR="000D4B86" w:rsidRPr="00BE0D44" w:rsidRDefault="000D4B86" w:rsidP="000D4B86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E0D44">
        <w:rPr>
          <w:color w:val="000000"/>
          <w:sz w:val="28"/>
          <w:szCs w:val="28"/>
        </w:rPr>
        <w:t xml:space="preserve">По истечении срока созыва первые экземпляры протоколов комиссий оформляются в установленном порядке и </w:t>
      </w:r>
      <w:r w:rsidR="009B46D4">
        <w:rPr>
          <w:color w:val="000000"/>
          <w:sz w:val="28"/>
          <w:szCs w:val="28"/>
        </w:rPr>
        <w:t>сдаются</w:t>
      </w:r>
      <w:r w:rsidRPr="00BE0D44">
        <w:rPr>
          <w:color w:val="000000"/>
          <w:sz w:val="28"/>
          <w:szCs w:val="28"/>
        </w:rPr>
        <w:t xml:space="preserve"> в государственный архив на хранение.</w:t>
      </w:r>
    </w:p>
    <w:p w:rsidR="000D4B86" w:rsidRDefault="000D4B86" w:rsidP="00D06AB4">
      <w:pPr>
        <w:spacing w:after="0"/>
        <w:ind w:firstLine="0"/>
      </w:pPr>
    </w:p>
    <w:p w:rsidR="00F26F09" w:rsidRDefault="00F26F09" w:rsidP="00D06AB4">
      <w:pPr>
        <w:spacing w:after="0"/>
        <w:ind w:firstLine="0"/>
      </w:pPr>
    </w:p>
    <w:p w:rsidR="00F26F09" w:rsidRPr="000E6951" w:rsidRDefault="00F26F09" w:rsidP="00F26F09">
      <w:pPr>
        <w:spacing w:after="200" w:line="276" w:lineRule="auto"/>
        <w:ind w:firstLine="0"/>
        <w:contextualSpacing/>
        <w:rPr>
          <w:b/>
        </w:rPr>
      </w:pPr>
      <w:r w:rsidRPr="000E6951">
        <w:rPr>
          <w:b/>
        </w:rPr>
        <w:t xml:space="preserve">Председатель Собрания депутатов – </w:t>
      </w:r>
    </w:p>
    <w:p w:rsidR="00F26F09" w:rsidRPr="000E6951" w:rsidRDefault="00F26F09" w:rsidP="00F26F09">
      <w:pPr>
        <w:spacing w:after="200" w:line="276" w:lineRule="auto"/>
        <w:ind w:firstLine="0"/>
        <w:contextualSpacing/>
        <w:rPr>
          <w:b/>
        </w:rPr>
      </w:pPr>
      <w:r w:rsidRPr="000E6951">
        <w:rPr>
          <w:b/>
        </w:rPr>
        <w:t xml:space="preserve">глава  Новоалександровского </w:t>
      </w:r>
    </w:p>
    <w:p w:rsidR="00F26F09" w:rsidRDefault="00F26F09" w:rsidP="00F26F09">
      <w:pPr>
        <w:spacing w:after="200" w:line="276" w:lineRule="auto"/>
        <w:ind w:firstLine="0"/>
        <w:contextualSpacing/>
      </w:pPr>
      <w:r w:rsidRPr="000E6951">
        <w:rPr>
          <w:b/>
        </w:rPr>
        <w:t xml:space="preserve">сельского поселения                                             </w:t>
      </w:r>
      <w:r>
        <w:rPr>
          <w:b/>
        </w:rPr>
        <w:t xml:space="preserve">   </w:t>
      </w:r>
      <w:r w:rsidRPr="000E6951">
        <w:rPr>
          <w:b/>
        </w:rPr>
        <w:t xml:space="preserve">     </w:t>
      </w:r>
      <w:r>
        <w:rPr>
          <w:b/>
        </w:rPr>
        <w:t xml:space="preserve"> </w:t>
      </w:r>
      <w:r w:rsidRPr="000E6951">
        <w:rPr>
          <w:b/>
        </w:rPr>
        <w:t xml:space="preserve">   Д.В. Выборнов</w:t>
      </w:r>
    </w:p>
    <w:p w:rsidR="00F26F09" w:rsidRDefault="00F26F09" w:rsidP="00D06AB4">
      <w:pPr>
        <w:spacing w:after="0"/>
        <w:ind w:firstLine="0"/>
      </w:pPr>
    </w:p>
    <w:p w:rsidR="00F26F09" w:rsidRDefault="00F26F09" w:rsidP="00D06AB4">
      <w:pPr>
        <w:spacing w:after="0"/>
        <w:ind w:firstLine="0"/>
      </w:pPr>
    </w:p>
    <w:p w:rsidR="00F26F09" w:rsidRDefault="00F26F09" w:rsidP="00D06AB4">
      <w:pPr>
        <w:spacing w:after="0"/>
        <w:ind w:firstLine="0"/>
      </w:pPr>
    </w:p>
    <w:sectPr w:rsidR="00F26F09" w:rsidSect="006879C7">
      <w:headerReference w:type="default" r:id="rId6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5219" w:rsidRDefault="00595219">
      <w:r>
        <w:separator/>
      </w:r>
    </w:p>
  </w:endnote>
  <w:endnote w:type="continuationSeparator" w:id="0">
    <w:p w:rsidR="00595219" w:rsidRDefault="0059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5219" w:rsidRDefault="00595219">
      <w:r>
        <w:separator/>
      </w:r>
    </w:p>
  </w:footnote>
  <w:footnote w:type="continuationSeparator" w:id="0">
    <w:p w:rsidR="00595219" w:rsidRDefault="0059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010" w:rsidRPr="00A15798" w:rsidRDefault="00E53010" w:rsidP="00A15798">
    <w:pPr>
      <w:pStyle w:val="a6"/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456B8"/>
    <w:rsid w:val="00067452"/>
    <w:rsid w:val="000D4B86"/>
    <w:rsid w:val="00134754"/>
    <w:rsid w:val="00152FD4"/>
    <w:rsid w:val="001B10FD"/>
    <w:rsid w:val="001C0B09"/>
    <w:rsid w:val="002207D9"/>
    <w:rsid w:val="00266EBC"/>
    <w:rsid w:val="00277EB6"/>
    <w:rsid w:val="002D03D1"/>
    <w:rsid w:val="002D1706"/>
    <w:rsid w:val="003303F2"/>
    <w:rsid w:val="003F5765"/>
    <w:rsid w:val="00407E8A"/>
    <w:rsid w:val="0043616D"/>
    <w:rsid w:val="00442387"/>
    <w:rsid w:val="00460D44"/>
    <w:rsid w:val="0046544B"/>
    <w:rsid w:val="004D3D5E"/>
    <w:rsid w:val="005015E8"/>
    <w:rsid w:val="005503B5"/>
    <w:rsid w:val="00595219"/>
    <w:rsid w:val="005E5F1F"/>
    <w:rsid w:val="0061718C"/>
    <w:rsid w:val="00630B0E"/>
    <w:rsid w:val="0066014B"/>
    <w:rsid w:val="00666451"/>
    <w:rsid w:val="00670BBC"/>
    <w:rsid w:val="006879C7"/>
    <w:rsid w:val="006D2BF4"/>
    <w:rsid w:val="006F63F3"/>
    <w:rsid w:val="00734DE0"/>
    <w:rsid w:val="00750832"/>
    <w:rsid w:val="007741DC"/>
    <w:rsid w:val="007746CE"/>
    <w:rsid w:val="00785B65"/>
    <w:rsid w:val="007A47B1"/>
    <w:rsid w:val="007A7543"/>
    <w:rsid w:val="007C4CF8"/>
    <w:rsid w:val="007E3794"/>
    <w:rsid w:val="007E6594"/>
    <w:rsid w:val="008856FB"/>
    <w:rsid w:val="008F34B2"/>
    <w:rsid w:val="00900A1F"/>
    <w:rsid w:val="00912046"/>
    <w:rsid w:val="00941EBD"/>
    <w:rsid w:val="00954827"/>
    <w:rsid w:val="00960CA2"/>
    <w:rsid w:val="00964C43"/>
    <w:rsid w:val="009B46D4"/>
    <w:rsid w:val="009D0E37"/>
    <w:rsid w:val="009D3AF1"/>
    <w:rsid w:val="00A10482"/>
    <w:rsid w:val="00A15798"/>
    <w:rsid w:val="00A33D8D"/>
    <w:rsid w:val="00A47A98"/>
    <w:rsid w:val="00B0090A"/>
    <w:rsid w:val="00B467B8"/>
    <w:rsid w:val="00B83688"/>
    <w:rsid w:val="00BA1A68"/>
    <w:rsid w:val="00BC43BA"/>
    <w:rsid w:val="00C07D3C"/>
    <w:rsid w:val="00C125D1"/>
    <w:rsid w:val="00C15646"/>
    <w:rsid w:val="00C558E2"/>
    <w:rsid w:val="00C6769F"/>
    <w:rsid w:val="00D06AB4"/>
    <w:rsid w:val="00D1309E"/>
    <w:rsid w:val="00D665FD"/>
    <w:rsid w:val="00D80C1E"/>
    <w:rsid w:val="00DF1438"/>
    <w:rsid w:val="00E15C94"/>
    <w:rsid w:val="00E3077A"/>
    <w:rsid w:val="00E53010"/>
    <w:rsid w:val="00EE0125"/>
    <w:rsid w:val="00F26F09"/>
    <w:rsid w:val="00F724A1"/>
    <w:rsid w:val="00F72EA1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C2A06F-2134-475A-B81C-B63BEAD0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  <w:style w:type="paragraph" w:styleId="a8">
    <w:name w:val="Обычный (веб)"/>
    <w:basedOn w:val="a"/>
    <w:uiPriority w:val="99"/>
    <w:unhideWhenUsed/>
    <w:rsid w:val="000D4B8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D4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2021-10-12T06:43:00Z</cp:lastPrinted>
  <dcterms:created xsi:type="dcterms:W3CDTF">2025-11-08T20:28:00Z</dcterms:created>
  <dcterms:modified xsi:type="dcterms:W3CDTF">2025-11-08T20:28:00Z</dcterms:modified>
</cp:coreProperties>
</file>